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3977" w14:textId="1755E3B6" w:rsidR="00217519" w:rsidRPr="00217519" w:rsidRDefault="00217519" w:rsidP="0021751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3"/>
        <w:gridCol w:w="3"/>
      </w:tblGrid>
      <w:tr w:rsidR="00217519" w:rsidRPr="00217519" w14:paraId="5579564F" w14:textId="77777777" w:rsidTr="00217519">
        <w:tc>
          <w:tcPr>
            <w:tcW w:w="0" w:type="auto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217519" w:rsidRPr="00217519" w14:paraId="40FD398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F40B8C6" w14:textId="77777777" w:rsidR="00217519" w:rsidRPr="00217519" w:rsidRDefault="00217519" w:rsidP="002E2FD9">
                  <w:pPr>
                    <w:spacing w:after="0" w:line="300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1751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3D751951" wp14:editId="5058FB69">
                        <wp:extent cx="7620" cy="7620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93DED5" w14:textId="77777777" w:rsidR="00217519" w:rsidRPr="00217519" w:rsidRDefault="00217519" w:rsidP="002E2FD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86A78" w14:textId="77777777" w:rsidR="00217519" w:rsidRPr="00217519" w:rsidRDefault="00217519" w:rsidP="002E2FD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0DEF5BA" w14:textId="797E0ADE" w:rsidR="00217519" w:rsidRPr="00672239" w:rsidRDefault="00217519" w:rsidP="003D17A7">
      <w:pPr>
        <w:jc w:val="center"/>
        <w:rPr>
          <w:rFonts w:cstheme="minorHAnsi"/>
          <w:b/>
          <w:bCs/>
          <w:sz w:val="24"/>
          <w:szCs w:val="24"/>
          <w:u w:val="single"/>
          <w:lang w:eastAsia="en-IN"/>
        </w:rPr>
      </w:pPr>
      <w:r w:rsidRPr="00672239">
        <w:rPr>
          <w:rFonts w:cstheme="minorHAnsi"/>
          <w:b/>
          <w:bCs/>
          <w:sz w:val="24"/>
          <w:szCs w:val="24"/>
          <w:u w:val="single"/>
          <w:lang w:eastAsia="en-IN"/>
        </w:rPr>
        <w:t>Validity of Non-Attending  Nursing</w:t>
      </w:r>
      <w:r w:rsidR="008D78EA">
        <w:rPr>
          <w:rFonts w:cstheme="minorHAnsi"/>
          <w:b/>
          <w:bCs/>
          <w:sz w:val="24"/>
          <w:szCs w:val="24"/>
          <w:u w:val="single"/>
          <w:lang w:eastAsia="en-IN"/>
        </w:rPr>
        <w:t>/Paramedical courses</w:t>
      </w:r>
    </w:p>
    <w:p w14:paraId="4D71D416" w14:textId="60DE763B" w:rsidR="00672239" w:rsidRPr="00672239" w:rsidRDefault="00672239" w:rsidP="003D17A7">
      <w:pPr>
        <w:jc w:val="center"/>
        <w:rPr>
          <w:rFonts w:cstheme="minorHAnsi"/>
          <w:b/>
          <w:bCs/>
          <w:sz w:val="24"/>
          <w:szCs w:val="24"/>
          <w:u w:val="single"/>
          <w:lang w:eastAsia="en-IN"/>
        </w:rPr>
      </w:pPr>
      <w:r w:rsidRPr="00672239">
        <w:rPr>
          <w:rFonts w:cstheme="minorHAnsi"/>
          <w:b/>
          <w:bCs/>
          <w:sz w:val="24"/>
          <w:szCs w:val="24"/>
          <w:u w:val="single"/>
          <w:lang w:eastAsia="en-IN"/>
        </w:rPr>
        <w:t>ISSUED IN PUBLIUC INTEREST</w:t>
      </w:r>
    </w:p>
    <w:p w14:paraId="795E5F0A" w14:textId="10556965" w:rsidR="00217519" w:rsidRPr="00672239" w:rsidRDefault="00217519" w:rsidP="002E2FD9">
      <w:pPr>
        <w:jc w:val="both"/>
        <w:rPr>
          <w:rFonts w:cstheme="minorHAnsi"/>
          <w:sz w:val="24"/>
          <w:szCs w:val="24"/>
          <w:lang w:eastAsia="en-IN"/>
        </w:rPr>
      </w:pPr>
      <w:r w:rsidRPr="00672239">
        <w:rPr>
          <w:rFonts w:cstheme="minorHAnsi"/>
          <w:sz w:val="24"/>
          <w:szCs w:val="24"/>
          <w:lang w:eastAsia="en-IN"/>
        </w:rPr>
        <w:t xml:space="preserve"> It has come to </w:t>
      </w:r>
      <w:r w:rsidR="002C2613" w:rsidRPr="00672239">
        <w:rPr>
          <w:rFonts w:cstheme="minorHAnsi"/>
          <w:sz w:val="24"/>
          <w:szCs w:val="24"/>
          <w:lang w:eastAsia="en-IN"/>
        </w:rPr>
        <w:t>the</w:t>
      </w:r>
      <w:r w:rsidRPr="00672239">
        <w:rPr>
          <w:rFonts w:cstheme="minorHAnsi"/>
          <w:sz w:val="24"/>
          <w:szCs w:val="24"/>
          <w:lang w:eastAsia="en-IN"/>
        </w:rPr>
        <w:t xml:space="preserve"> notice </w:t>
      </w:r>
      <w:r w:rsidR="00BD1513" w:rsidRPr="00672239">
        <w:rPr>
          <w:rFonts w:cstheme="minorHAnsi"/>
          <w:sz w:val="24"/>
          <w:szCs w:val="24"/>
          <w:lang w:eastAsia="en-IN"/>
        </w:rPr>
        <w:t xml:space="preserve">of Jammu and Kashmir Paramedical </w:t>
      </w:r>
      <w:r w:rsidR="002C2613" w:rsidRPr="00672239">
        <w:rPr>
          <w:rFonts w:cstheme="minorHAnsi"/>
          <w:sz w:val="24"/>
          <w:szCs w:val="24"/>
          <w:lang w:eastAsia="en-IN"/>
        </w:rPr>
        <w:t xml:space="preserve">and Nursing Council </w:t>
      </w:r>
      <w:r w:rsidR="00672239" w:rsidRPr="00672239">
        <w:rPr>
          <w:rFonts w:cstheme="minorHAnsi"/>
          <w:sz w:val="24"/>
          <w:szCs w:val="24"/>
          <w:lang w:eastAsia="en-IN"/>
        </w:rPr>
        <w:t xml:space="preserve">/ Association of Nursing and Allied Healthcare Colleges of Kashmir </w:t>
      </w:r>
      <w:r w:rsidRPr="00672239">
        <w:rPr>
          <w:rFonts w:cstheme="minorHAnsi"/>
          <w:sz w:val="24"/>
          <w:szCs w:val="24"/>
          <w:lang w:eastAsia="en-IN"/>
        </w:rPr>
        <w:t>that some individuals may be attempting to complete</w:t>
      </w:r>
      <w:r w:rsidR="002C2613" w:rsidRPr="00672239">
        <w:rPr>
          <w:rFonts w:cstheme="minorHAnsi"/>
          <w:sz w:val="24"/>
          <w:szCs w:val="24"/>
          <w:lang w:eastAsia="en-IN"/>
        </w:rPr>
        <w:t xml:space="preserve">/completed Nursing </w:t>
      </w:r>
      <w:r w:rsidR="008D78EA">
        <w:rPr>
          <w:rFonts w:cstheme="minorHAnsi"/>
          <w:sz w:val="24"/>
          <w:szCs w:val="24"/>
          <w:lang w:eastAsia="en-IN"/>
        </w:rPr>
        <w:t>and Paramedic courses</w:t>
      </w:r>
      <w:r w:rsidR="002C2613" w:rsidRPr="00672239">
        <w:rPr>
          <w:rFonts w:cstheme="minorHAnsi"/>
          <w:sz w:val="24"/>
          <w:szCs w:val="24"/>
          <w:lang w:eastAsia="en-IN"/>
        </w:rPr>
        <w:t xml:space="preserve"> </w:t>
      </w:r>
      <w:r w:rsidRPr="00672239">
        <w:rPr>
          <w:rFonts w:cstheme="minorHAnsi"/>
          <w:sz w:val="24"/>
          <w:szCs w:val="24"/>
          <w:lang w:eastAsia="en-IN"/>
        </w:rPr>
        <w:t>without attending the</w:t>
      </w:r>
      <w:r w:rsidR="002C2613" w:rsidRPr="00672239">
        <w:rPr>
          <w:rFonts w:cstheme="minorHAnsi"/>
          <w:sz w:val="24"/>
          <w:szCs w:val="24"/>
          <w:lang w:eastAsia="en-IN"/>
        </w:rPr>
        <w:t xml:space="preserve"> College/Institute and</w:t>
      </w:r>
      <w:r w:rsidRPr="00672239">
        <w:rPr>
          <w:rFonts w:cstheme="minorHAnsi"/>
          <w:sz w:val="24"/>
          <w:szCs w:val="24"/>
          <w:lang w:eastAsia="en-IN"/>
        </w:rPr>
        <w:t xml:space="preserve"> required practical components </w:t>
      </w:r>
      <w:r w:rsidR="003D17A7" w:rsidRPr="00672239">
        <w:rPr>
          <w:rFonts w:cstheme="minorHAnsi"/>
          <w:sz w:val="24"/>
          <w:szCs w:val="24"/>
          <w:lang w:eastAsia="en-IN"/>
        </w:rPr>
        <w:t>/</w:t>
      </w:r>
      <w:r w:rsidRPr="00672239">
        <w:rPr>
          <w:rFonts w:cstheme="minorHAnsi"/>
          <w:sz w:val="24"/>
          <w:szCs w:val="24"/>
          <w:lang w:eastAsia="en-IN"/>
        </w:rPr>
        <w:t>clinical training. We would like to emphasize that such courses hold no validity and are not recognized by the J</w:t>
      </w:r>
      <w:r w:rsidR="002C2613" w:rsidRPr="00672239">
        <w:rPr>
          <w:rFonts w:cstheme="minorHAnsi"/>
          <w:sz w:val="24"/>
          <w:szCs w:val="24"/>
          <w:lang w:eastAsia="en-IN"/>
        </w:rPr>
        <w:t>ammu &amp;</w:t>
      </w:r>
      <w:r w:rsidRPr="00672239">
        <w:rPr>
          <w:rFonts w:cstheme="minorHAnsi"/>
          <w:sz w:val="24"/>
          <w:szCs w:val="24"/>
          <w:lang w:eastAsia="en-IN"/>
        </w:rPr>
        <w:t xml:space="preserve"> </w:t>
      </w:r>
      <w:r w:rsidR="002C2613" w:rsidRPr="00672239">
        <w:rPr>
          <w:rFonts w:cstheme="minorHAnsi"/>
          <w:sz w:val="24"/>
          <w:szCs w:val="24"/>
          <w:lang w:eastAsia="en-IN"/>
        </w:rPr>
        <w:t>Kashmir Paramedical</w:t>
      </w:r>
      <w:r w:rsidRPr="00672239">
        <w:rPr>
          <w:rFonts w:cstheme="minorHAnsi"/>
          <w:sz w:val="24"/>
          <w:szCs w:val="24"/>
          <w:lang w:eastAsia="en-IN"/>
        </w:rPr>
        <w:t xml:space="preserve"> and Nursing Council.</w:t>
      </w:r>
    </w:p>
    <w:p w14:paraId="3470E9A9" w14:textId="77777777" w:rsidR="00217519" w:rsidRPr="00672239" w:rsidRDefault="00217519" w:rsidP="002E2FD9">
      <w:pPr>
        <w:jc w:val="both"/>
        <w:rPr>
          <w:rFonts w:cstheme="minorHAnsi"/>
          <w:sz w:val="24"/>
          <w:szCs w:val="24"/>
          <w:lang w:eastAsia="en-IN"/>
        </w:rPr>
      </w:pPr>
      <w:r w:rsidRPr="00672239">
        <w:rPr>
          <w:rFonts w:cstheme="minorHAnsi"/>
          <w:sz w:val="24"/>
          <w:szCs w:val="24"/>
          <w:lang w:eastAsia="en-IN"/>
        </w:rPr>
        <w:t>The field of nursing and allied healthcare is highly specialized, demanding hands-on experience, direct patient interaction, and practical skill development. It is crucial for students in these disciplines to gain exposure to real-world healthcare settings to ensure their competency and ability to deliver safe and effective care.</w:t>
      </w:r>
    </w:p>
    <w:p w14:paraId="6AC0C8F1" w14:textId="77777777" w:rsidR="00217519" w:rsidRPr="00672239" w:rsidRDefault="00217519" w:rsidP="002E2FD9">
      <w:pPr>
        <w:jc w:val="both"/>
        <w:rPr>
          <w:rFonts w:cstheme="minorHAnsi"/>
          <w:sz w:val="24"/>
          <w:szCs w:val="24"/>
          <w:lang w:eastAsia="en-IN"/>
        </w:rPr>
      </w:pPr>
      <w:r w:rsidRPr="00672239">
        <w:rPr>
          <w:rFonts w:cstheme="minorHAnsi"/>
          <w:sz w:val="24"/>
          <w:szCs w:val="24"/>
          <w:lang w:eastAsia="en-IN"/>
        </w:rPr>
        <w:t>We strongly discourage all students from pursuing nursing and allied healthcare courses through non-attending means. Engaging in such practices is not only unethical but also compromises the quality of education and patient care.</w:t>
      </w:r>
    </w:p>
    <w:p w14:paraId="00E9A982" w14:textId="03AAD423" w:rsidR="00217519" w:rsidRPr="00672239" w:rsidRDefault="00217519" w:rsidP="002E2FD9">
      <w:pPr>
        <w:jc w:val="both"/>
        <w:rPr>
          <w:rFonts w:cstheme="minorHAnsi"/>
          <w:sz w:val="24"/>
          <w:szCs w:val="24"/>
        </w:rPr>
      </w:pPr>
      <w:r w:rsidRPr="00672239">
        <w:rPr>
          <w:rFonts w:cstheme="minorHAnsi"/>
          <w:sz w:val="24"/>
          <w:szCs w:val="24"/>
          <w:lang w:eastAsia="en-IN"/>
        </w:rPr>
        <w:t xml:space="preserve">Please be aware that the J &amp; K Paramedical and Nursing Council, actively monitors and verifies the authenticity of course completion. If it is discovered at any stage that a course has been completed without attending the </w:t>
      </w:r>
      <w:r w:rsidR="002C2613" w:rsidRPr="00672239">
        <w:rPr>
          <w:rFonts w:cstheme="minorHAnsi"/>
          <w:sz w:val="24"/>
          <w:szCs w:val="24"/>
          <w:lang w:eastAsia="en-IN"/>
        </w:rPr>
        <w:t>college</w:t>
      </w:r>
      <w:r w:rsidRPr="00672239">
        <w:rPr>
          <w:rFonts w:cstheme="minorHAnsi"/>
          <w:sz w:val="24"/>
          <w:szCs w:val="24"/>
          <w:lang w:eastAsia="en-IN"/>
        </w:rPr>
        <w:t>, the registration certificat</w:t>
      </w:r>
      <w:r w:rsidR="002C2613" w:rsidRPr="00672239">
        <w:rPr>
          <w:rFonts w:cstheme="minorHAnsi"/>
          <w:sz w:val="24"/>
          <w:szCs w:val="24"/>
          <w:lang w:eastAsia="en-IN"/>
        </w:rPr>
        <w:t>e</w:t>
      </w:r>
      <w:r w:rsidRPr="00672239">
        <w:rPr>
          <w:rFonts w:cstheme="minorHAnsi"/>
          <w:sz w:val="24"/>
          <w:szCs w:val="24"/>
          <w:lang w:eastAsia="en-IN"/>
        </w:rPr>
        <w:t xml:space="preserve"> of the individual involved will be cancelled. This may have severe consequences for future employment opportunities and professional credibility.</w:t>
      </w:r>
    </w:p>
    <w:p w14:paraId="4D25A671" w14:textId="3AB966F3" w:rsidR="00BD1513" w:rsidRPr="00672239" w:rsidRDefault="00217519" w:rsidP="002E2FD9">
      <w:pPr>
        <w:jc w:val="both"/>
        <w:rPr>
          <w:rFonts w:cstheme="minorHAnsi"/>
          <w:sz w:val="24"/>
          <w:szCs w:val="24"/>
          <w:lang w:eastAsia="en-IN"/>
        </w:rPr>
      </w:pPr>
      <w:r w:rsidRPr="00672239">
        <w:rPr>
          <w:rFonts w:cstheme="minorHAnsi"/>
          <w:sz w:val="24"/>
          <w:szCs w:val="24"/>
          <w:lang w:eastAsia="en-IN"/>
        </w:rPr>
        <w:t xml:space="preserve">We urge all aspiring nursing and allied healthcare professionals to select legitimate and accredited educational </w:t>
      </w:r>
      <w:r w:rsidR="002C2613" w:rsidRPr="00672239">
        <w:rPr>
          <w:rFonts w:cstheme="minorHAnsi"/>
          <w:sz w:val="24"/>
          <w:szCs w:val="24"/>
          <w:lang w:eastAsia="en-IN"/>
        </w:rPr>
        <w:t>institute</w:t>
      </w:r>
      <w:r w:rsidRPr="00672239">
        <w:rPr>
          <w:rFonts w:cstheme="minorHAnsi"/>
          <w:sz w:val="24"/>
          <w:szCs w:val="24"/>
          <w:lang w:eastAsia="en-IN"/>
        </w:rPr>
        <w:t xml:space="preserve"> that prioritize practical experience and hands-on learning. These programs will equip you with the knowledge, skills, and competencies required to excel in your chosen field while ensuring the safety and well-being of the patients you will serve.</w:t>
      </w:r>
    </w:p>
    <w:p w14:paraId="2BEDCF6E" w14:textId="2533BEA6" w:rsidR="00217519" w:rsidRPr="00672239" w:rsidRDefault="00217519" w:rsidP="002E2FD9">
      <w:pPr>
        <w:jc w:val="both"/>
        <w:rPr>
          <w:rFonts w:cstheme="minorHAnsi"/>
          <w:sz w:val="24"/>
          <w:szCs w:val="24"/>
          <w:lang w:eastAsia="en-IN"/>
        </w:rPr>
      </w:pPr>
      <w:r w:rsidRPr="00672239">
        <w:rPr>
          <w:rFonts w:cstheme="minorHAnsi"/>
          <w:sz w:val="24"/>
          <w:szCs w:val="24"/>
          <w:lang w:eastAsia="en-IN"/>
        </w:rPr>
        <w:t xml:space="preserve"> By choosing recognized educational </w:t>
      </w:r>
      <w:r w:rsidR="00BD1513" w:rsidRPr="00672239">
        <w:rPr>
          <w:rFonts w:cstheme="minorHAnsi"/>
          <w:sz w:val="24"/>
          <w:szCs w:val="24"/>
          <w:lang w:eastAsia="en-IN"/>
        </w:rPr>
        <w:t>institutes</w:t>
      </w:r>
      <w:r w:rsidRPr="00672239">
        <w:rPr>
          <w:rFonts w:cstheme="minorHAnsi"/>
          <w:sz w:val="24"/>
          <w:szCs w:val="24"/>
          <w:lang w:eastAsia="en-IN"/>
        </w:rPr>
        <w:t xml:space="preserve"> and actively participating in practical training, you will be better prepared to deliver high-quality care and positively impact the lives of patients and communities.</w:t>
      </w:r>
    </w:p>
    <w:p w14:paraId="7DE7FE55" w14:textId="77777777" w:rsidR="00217519" w:rsidRPr="00672239" w:rsidRDefault="00217519" w:rsidP="002E2FD9">
      <w:pPr>
        <w:jc w:val="both"/>
        <w:rPr>
          <w:rFonts w:cstheme="minorHAnsi"/>
          <w:sz w:val="24"/>
          <w:szCs w:val="24"/>
        </w:rPr>
      </w:pPr>
    </w:p>
    <w:p w14:paraId="356F9ACA" w14:textId="77777777" w:rsidR="002E2FD9" w:rsidRPr="00672239" w:rsidRDefault="002E2FD9" w:rsidP="002E2FD9">
      <w:pPr>
        <w:jc w:val="both"/>
        <w:rPr>
          <w:rFonts w:cstheme="minorHAnsi"/>
          <w:sz w:val="24"/>
          <w:szCs w:val="24"/>
        </w:rPr>
      </w:pPr>
    </w:p>
    <w:sectPr w:rsidR="002E2FD9" w:rsidRPr="00672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19"/>
    <w:rsid w:val="00217519"/>
    <w:rsid w:val="002C2613"/>
    <w:rsid w:val="002E2FD9"/>
    <w:rsid w:val="003C5531"/>
    <w:rsid w:val="003D17A7"/>
    <w:rsid w:val="00672239"/>
    <w:rsid w:val="007A2012"/>
    <w:rsid w:val="008D78EA"/>
    <w:rsid w:val="00BD1513"/>
    <w:rsid w:val="00B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0D57"/>
  <w15:chartTrackingRefBased/>
  <w15:docId w15:val="{B402D277-4EA2-4E93-A579-C551B4A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0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0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46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9926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79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152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15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7419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0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Naik</dc:creator>
  <cp:keywords/>
  <dc:description/>
  <cp:lastModifiedBy>tariq amin</cp:lastModifiedBy>
  <cp:revision>4</cp:revision>
  <dcterms:created xsi:type="dcterms:W3CDTF">2023-08-27T16:54:00Z</dcterms:created>
  <dcterms:modified xsi:type="dcterms:W3CDTF">2023-08-28T07:28:00Z</dcterms:modified>
</cp:coreProperties>
</file>